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8D" w:rsidRPr="00F50F06" w:rsidRDefault="00A466F6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noProof/>
          <w:color w:val="92D050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D2F974" wp14:editId="1CB8A97D">
                <wp:simplePos x="0" y="0"/>
                <wp:positionH relativeFrom="column">
                  <wp:posOffset>1607820</wp:posOffset>
                </wp:positionH>
                <wp:positionV relativeFrom="paragraph">
                  <wp:posOffset>59055</wp:posOffset>
                </wp:positionV>
                <wp:extent cx="4914900" cy="1009015"/>
                <wp:effectExtent l="26670" t="20955" r="2095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009015"/>
                          <a:chOff x="2137" y="7717"/>
                          <a:chExt cx="7740" cy="414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4837" y="771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17" y="115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137" y="7993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38100" cmpd="sng">
                            <a:solidFill>
                              <a:srgbClr val="92D0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837" y="11857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141EE" id="Group 2" o:spid="_x0000_s1026" style="position:absolute;margin-left:126.6pt;margin-top:4.65pt;width:387pt;height:79.45pt;z-index:251660288" coordorigin="2137,7717" coordsize="7740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">
                <v:line id="Line 3" o:spid="_x0000_s1027" style="position:absolute;visibility:visible;mso-wrap-style:square" from="4837,7717" to="7177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0hMEAAADaAAAADwAAAGRycy9kb3ducmV2LnhtbERPy2rCQBTdC/7DcIXuzKRZtJI6CaUq&#10;SGkXPuj6mrlOYjN3QmbUtF/fKQguD+c9Lwfbigv1vnGs4DFJQRBXTjdsFOx3q+kMhA/IGlvHpOCH&#10;PJTFeDTHXLsrb+iyDUbEEPY5KqhD6HIpfVWTRZ+4jjhyR9dbDBH2RuoerzHctjJL0ydpseHYUGNH&#10;bzVV39uzjTPsR3Myy8Vh9vz+u1pmX+ZzfTRKPUyG1xcQgYZwF9/ca60gg/8r0Q+y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nLSEwQAAANoAAAAPAAAAAAAAAAAAAAAA&#10;AKECAABkcnMvZG93bnJldi54bWxQSwUGAAAAAAQABAD5AAAAjwMAAAAA&#10;" strokecolor="#92d050" strokeweight="2.25pt"/>
                <v:line id="Line 4" o:spid="_x0000_s1028" style="position:absolute;visibility:visible;mso-wrap-style:square" from="2317,11593" to="9877,1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RH8EAAADaAAAADwAAAGRycy9kb3ducmV2LnhtbERPXWvCMBR9F/wP4Qp701Q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BEfwQAAANoAAAAPAAAAAAAAAAAAAAAA&#10;AKECAABkcnMvZG93bnJldi54bWxQSwUGAAAAAAQABAD5AAAAjwMAAAAA&#10;" strokecolor="#92d050" strokeweight="2.25pt"/>
                <v:line id="Line 5" o:spid="_x0000_s1029" style="position:absolute;visibility:visible;mso-wrap-style:square" from="2137,7993" to="9697,7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BmFMQAAADaAAAADwAAAGRycy9kb3ducmV2LnhtbESPQYvCMBSE78L+h/AWvIimK7JoNUpd&#10;ED2oUBW8Ppu3bdnmpTRR6783woLHYWa+YWaL1lTiRo0rLSv4GkQgiDOrS84VnI6r/hiE88gaK8uk&#10;4EEOFvOPzgxjbe+c0u3gcxEg7GJUUHhfx1K6rCCDbmBr4uD92sagD7LJpW7wHuCmksMo+pYGSw4L&#10;Bdb0U1D2d7gaBZN0OZLn/Wq7W1/TS3JOeu16uVeq+9kmUxCeWv8O/7c3WsEIXlfCD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0GYUxAAAANoAAAAPAAAAAAAAAAAA&#10;AAAAAKECAABkcnMvZG93bnJldi54bWxQSwUGAAAAAAQABAD5AAAAkgMAAAAA&#10;" strokecolor="#92d050" strokeweight="3pt">
                  <v:shadow color="#4e6128 [1606]" opacity=".5" offset="1pt"/>
                </v:line>
                <v:line id="Line 6" o:spid="_x0000_s1030" style="position:absolute;visibility:visible;mso-wrap-style:square" from="4837,11857" to="7177,1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s8MEAAADaAAAADwAAAGRycy9kb3ducmV2LnhtbERPXWvCMBR9F/wP4Qp701RhrlRTGU5B&#10;ZHvQDZ+vzW1a19yUJtNuv34ZDHw8nO/lqreNuFLna8cKppMEBHHhdM1Gwcf7dpyC8AFZY+OYFHyT&#10;h1U+HCwx0+7GB7oegxExhH2GCqoQ2kxKX1Rk0U9cSxy50nUWQ4SdkbrDWwy3jZwlyVxarDk2VNjS&#10;uqLi8/hl4wz7Wl/M5uWcPu1/tpvZybztSqPUw6h/XoAI1Ie7+N+90woe4e9K9IP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dSzwwQAAANoAAAAPAAAAAAAAAAAAAAAA&#10;AKECAABkcnMvZG93bnJldi54bWxQSwUGAAAAAAQABAD5AAAAjwMAAAAA&#10;" strokecolor="#92d050" strokeweight="2.25pt"/>
              </v:group>
            </w:pict>
          </mc:Fallback>
        </mc:AlternateContent>
      </w:r>
    </w:p>
    <w:p w:rsidR="00DB098D" w:rsidRPr="00F50F06" w:rsidRDefault="00DB098D" w:rsidP="00DB098D">
      <w:pPr>
        <w:jc w:val="center"/>
        <w:rPr>
          <w:rFonts w:asciiTheme="minorHAnsi" w:hAnsiTheme="minorHAnsi" w:cstheme="minorHAnsi"/>
          <w:b/>
          <w:bCs/>
          <w:sz w:val="20"/>
        </w:rPr>
      </w:pPr>
    </w:p>
    <w:p w:rsidR="001B7A5B" w:rsidRPr="00F50F06" w:rsidRDefault="009B57B6" w:rsidP="00DB098D">
      <w:pPr>
        <w:jc w:val="center"/>
        <w:rPr>
          <w:rFonts w:asciiTheme="minorHAnsi" w:hAnsiTheme="minorHAnsi" w:cstheme="minorHAnsi"/>
          <w:b/>
          <w:bCs/>
          <w:sz w:val="20"/>
          <w:lang w:val="ka-GE"/>
        </w:rPr>
      </w:pPr>
      <w:r w:rsidRPr="00F50F06">
        <w:rPr>
          <w:rFonts w:ascii="Sylfaen" w:hAnsi="Sylfaen" w:cs="Sylfaen"/>
          <w:b/>
          <w:bCs/>
          <w:sz w:val="20"/>
          <w:lang w:val="ka-GE"/>
        </w:rPr>
        <w:t>ტენდერი</w:t>
      </w:r>
      <w:r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: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სს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Calibri" w:hAnsi="Calibri" w:cs="Calibri"/>
          <w:b/>
          <w:bCs/>
          <w:sz w:val="20"/>
          <w:lang w:val="ka-GE"/>
        </w:rPr>
        <w:t>„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სადაზღვევო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კომპანია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391938" w:rsidRPr="00F50F06">
        <w:rPr>
          <w:rFonts w:ascii="Sylfaen" w:hAnsi="Sylfaen" w:cs="Sylfaen"/>
          <w:b/>
          <w:bCs/>
          <w:sz w:val="20"/>
          <w:lang w:val="ka-GE"/>
        </w:rPr>
        <w:t>ალდაგის</w:t>
      </w:r>
      <w:r w:rsidR="00391938" w:rsidRPr="00F50F06">
        <w:rPr>
          <w:rFonts w:ascii="Calibri" w:hAnsi="Calibri" w:cs="Calibri"/>
          <w:b/>
          <w:bCs/>
          <w:sz w:val="20"/>
          <w:lang w:val="ka-GE"/>
        </w:rPr>
        <w:t>“</w:t>
      </w:r>
      <w:r w:rsidR="00391938" w:rsidRPr="00F50F06">
        <w:rPr>
          <w:rFonts w:asciiTheme="minorHAnsi" w:hAnsiTheme="minorHAnsi" w:cstheme="minorHAnsi"/>
          <w:b/>
          <w:bCs/>
          <w:sz w:val="20"/>
          <w:lang w:val="ka-GE"/>
        </w:rPr>
        <w:t xml:space="preserve"> </w:t>
      </w:r>
      <w:r w:rsidR="00CB1F73">
        <w:rPr>
          <w:rFonts w:ascii="Sylfaen" w:hAnsi="Sylfaen" w:cs="Sylfaen"/>
          <w:b/>
          <w:bCs/>
          <w:sz w:val="20"/>
          <w:lang w:val="ka-GE"/>
        </w:rPr>
        <w:t>სერვერის</w:t>
      </w:r>
      <w:r w:rsidR="00BE64F8">
        <w:rPr>
          <w:rFonts w:ascii="Sylfaen" w:hAnsi="Sylfaen" w:cs="Sylfaen"/>
          <w:b/>
          <w:bCs/>
          <w:sz w:val="20"/>
          <w:lang w:val="ka-GE"/>
        </w:rPr>
        <w:t>თვოს ოპერატიული მეხსიერების</w:t>
      </w:r>
      <w:r w:rsidR="00CB1F73">
        <w:rPr>
          <w:rFonts w:ascii="Sylfaen" w:hAnsi="Sylfaen" w:cs="Sylfaen"/>
          <w:b/>
          <w:bCs/>
          <w:sz w:val="20"/>
          <w:lang w:val="ka-GE"/>
        </w:rPr>
        <w:t xml:space="preserve"> შესყიდვაზე</w:t>
      </w:r>
    </w:p>
    <w:p w:rsidR="00DB098D" w:rsidRPr="00F50F06" w:rsidRDefault="00776F09" w:rsidP="00DB098D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50F06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="00DB098D" w:rsidRPr="00F50F0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I</w:t>
      </w:r>
    </w:p>
    <w:p w:rsidR="00DB098D" w:rsidRPr="00F50F06" w:rsidRDefault="00DB098D" w:rsidP="00DB098D">
      <w:pPr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</w:p>
    <w:p w:rsidR="00DB098D" w:rsidRPr="00F50F06" w:rsidRDefault="001C358A" w:rsidP="001C358A">
      <w:pPr>
        <w:tabs>
          <w:tab w:val="left" w:pos="1475"/>
        </w:tabs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</w:pPr>
      <w:r w:rsidRPr="00F50F06">
        <w:rPr>
          <w:rFonts w:asciiTheme="minorHAnsi" w:hAnsiTheme="minorHAnsi" w:cstheme="minorHAnsi"/>
          <w:b/>
          <w:spacing w:val="80"/>
          <w:sz w:val="24"/>
          <w:szCs w:val="24"/>
          <w:lang w:val="en-US"/>
        </w:rPr>
        <w:tab/>
      </w:r>
    </w:p>
    <w:p w:rsidR="001C358A" w:rsidRPr="00F50F06" w:rsidRDefault="001C358A" w:rsidP="001C358A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:rsidR="00B075AD" w:rsidRPr="00F50F06" w:rsidRDefault="001C358A" w:rsidP="00B075AD">
      <w:pPr>
        <w:pStyle w:val="ListParagraph"/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მოგვწეროთ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ქვევით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მითითებული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ინფორმაცია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>:</w:t>
      </w:r>
    </w:p>
    <w:p w:rsidR="001C358A" w:rsidRPr="00F50F06" w:rsidRDefault="001C358A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 w:rsidRPr="00F50F06">
        <w:rPr>
          <w:rFonts w:ascii="Sylfaen" w:hAnsi="Sylfaen" w:cs="Sylfaen"/>
          <w:i/>
          <w:sz w:val="18"/>
          <w:szCs w:val="18"/>
          <w:lang w:val="ka-GE"/>
        </w:rPr>
        <w:t>სატენდერო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წინადადების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იყოს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წარმოდგენილი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747D67">
        <w:rPr>
          <w:rFonts w:ascii="Sylfaen" w:hAnsi="Sylfaen" w:cs="Sylfaen"/>
          <w:i/>
          <w:sz w:val="18"/>
          <w:szCs w:val="18"/>
          <w:lang w:val="en-US"/>
        </w:rPr>
        <w:t>USD-</w:t>
      </w:r>
      <w:r w:rsidR="00747D67">
        <w:rPr>
          <w:rFonts w:ascii="Sylfaen" w:hAnsi="Sylfaen" w:cs="Sylfaen"/>
          <w:i/>
          <w:sz w:val="18"/>
          <w:szCs w:val="18"/>
          <w:lang w:val="ka-GE"/>
        </w:rPr>
        <w:t>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.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ერთეულის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ფასი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მოიცავდეს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როგორც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შესყიდვის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ობიექტის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მიწოდებასთან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დაკავშირებულ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ხარჯს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თბილისის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ფარგლებში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,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ასევე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ღ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-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და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საქართველოს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კანონმდებლობით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გათვალისწინებულ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ყველა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სხვა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Pr="00F50F06">
        <w:rPr>
          <w:rFonts w:ascii="Sylfaen" w:hAnsi="Sylfaen" w:cs="Sylfaen"/>
          <w:i/>
          <w:sz w:val="18"/>
          <w:szCs w:val="18"/>
          <w:lang w:val="ka-GE"/>
        </w:rPr>
        <w:t>გადასახადს</w:t>
      </w:r>
      <w:r w:rsidRPr="00F50F06">
        <w:rPr>
          <w:rFonts w:asciiTheme="minorHAnsi" w:hAnsiTheme="minorHAnsi" w:cstheme="minorHAnsi"/>
          <w:i/>
          <w:sz w:val="18"/>
          <w:szCs w:val="18"/>
          <w:lang w:val="ka-GE"/>
        </w:rPr>
        <w:t>.</w:t>
      </w:r>
    </w:p>
    <w:p w:rsidR="00B075AD" w:rsidRPr="003A62E4" w:rsidRDefault="004F0DFE" w:rsidP="001C358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8"/>
          <w:szCs w:val="18"/>
          <w:lang w:val="ka-GE"/>
        </w:rPr>
      </w:pPr>
      <w:r>
        <w:rPr>
          <w:rFonts w:ascii="Sylfaen" w:hAnsi="Sylfaen" w:cs="Sylfaen"/>
          <w:i/>
          <w:sz w:val="18"/>
          <w:szCs w:val="18"/>
          <w:lang w:val="ka-GE"/>
        </w:rPr>
        <w:t xml:space="preserve">გთხოვთ ცალკე მიუთითოთ თანხის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გადახდის</w:t>
      </w:r>
      <w:r w:rsidR="00B075AD" w:rsidRPr="00F50F06">
        <w:rPr>
          <w:rFonts w:asciiTheme="minorHAnsi" w:hAnsiTheme="minorHAnsi" w:cstheme="minorHAnsi"/>
          <w:i/>
          <w:sz w:val="18"/>
          <w:szCs w:val="18"/>
          <w:lang w:val="ka-GE"/>
        </w:rPr>
        <w:t xml:space="preserve"> </w:t>
      </w:r>
      <w:r w:rsidR="00B075AD" w:rsidRPr="00F50F06">
        <w:rPr>
          <w:rFonts w:ascii="Sylfaen" w:hAnsi="Sylfaen" w:cs="Sylfaen"/>
          <w:i/>
          <w:sz w:val="18"/>
          <w:szCs w:val="18"/>
          <w:lang w:val="ka-GE"/>
        </w:rPr>
        <w:t>პირობები</w:t>
      </w:r>
    </w:p>
    <w:p w:rsidR="009B781A" w:rsidRDefault="009B781A" w:rsidP="009B781A">
      <w:pPr>
        <w:rPr>
          <w:rFonts w:ascii="Sylfaen" w:hAnsi="Sylfaen" w:cstheme="minorHAnsi"/>
          <w:b/>
          <w:i/>
          <w:sz w:val="18"/>
          <w:szCs w:val="18"/>
          <w:lang w:val="ka-GE"/>
        </w:rPr>
      </w:pPr>
    </w:p>
    <w:p w:rsidR="00BE64F8" w:rsidRPr="00BE64F8" w:rsidRDefault="00BE64F8" w:rsidP="009B781A">
      <w:pPr>
        <w:rPr>
          <w:rFonts w:ascii="Sylfaen" w:hAnsi="Sylfaen" w:cstheme="minorHAnsi"/>
          <w:b/>
          <w:i/>
          <w:color w:val="FF0000"/>
          <w:sz w:val="24"/>
          <w:szCs w:val="18"/>
          <w:lang w:val="ka-GE"/>
        </w:rPr>
      </w:pPr>
      <w:r>
        <w:rPr>
          <w:rFonts w:ascii="Sylfaen" w:hAnsi="Sylfaen" w:cstheme="minorHAnsi"/>
          <w:b/>
          <w:i/>
          <w:sz w:val="18"/>
          <w:szCs w:val="18"/>
          <w:lang w:val="ka-GE"/>
        </w:rPr>
        <w:t xml:space="preserve">ოპერატიული მეხსიერება თავსებადი უნდა იყოს </w:t>
      </w:r>
      <w:r w:rsidRPr="00BE64F8">
        <w:rPr>
          <w:rFonts w:ascii="Sylfaen" w:hAnsi="Sylfaen" w:cstheme="minorHAnsi"/>
          <w:b/>
          <w:i/>
          <w:color w:val="FF0000"/>
          <w:sz w:val="24"/>
          <w:szCs w:val="18"/>
          <w:lang w:val="en-US"/>
        </w:rPr>
        <w:t>DELL EMC PowerEdge R740xd-</w:t>
      </w:r>
      <w:r w:rsidRPr="00BE64F8">
        <w:rPr>
          <w:rFonts w:ascii="Sylfaen" w:hAnsi="Sylfaen" w:cstheme="minorHAnsi"/>
          <w:b/>
          <w:i/>
          <w:color w:val="FF0000"/>
          <w:sz w:val="24"/>
          <w:szCs w:val="18"/>
          <w:lang w:val="ka-GE"/>
        </w:rPr>
        <w:t>თან</w:t>
      </w:r>
    </w:p>
    <w:p w:rsidR="009B781A" w:rsidRPr="00F50F06" w:rsidRDefault="009B781A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ka-GE"/>
        </w:rPr>
      </w:pPr>
      <w:r w:rsidRPr="00F50F06">
        <w:rPr>
          <w:rFonts w:ascii="Sylfaen" w:hAnsi="Sylfaen" w:cs="Sylfaen"/>
          <w:b/>
          <w:i/>
          <w:sz w:val="28"/>
          <w:szCs w:val="28"/>
          <w:lang w:val="ka-GE"/>
        </w:rPr>
        <w:t>ლოტი</w:t>
      </w:r>
      <w:r w:rsidRPr="00F50F06">
        <w:rPr>
          <w:rFonts w:asciiTheme="minorHAnsi" w:hAnsiTheme="minorHAnsi" w:cstheme="minorHAnsi"/>
          <w:b/>
          <w:i/>
          <w:sz w:val="28"/>
          <w:szCs w:val="28"/>
          <w:lang w:val="ka-GE"/>
        </w:rPr>
        <w:t xml:space="preserve"> 1 </w:t>
      </w:r>
    </w:p>
    <w:p w:rsidR="009B781A" w:rsidRPr="00F50F06" w:rsidRDefault="009B781A" w:rsidP="009B781A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0"/>
        <w:gridCol w:w="1274"/>
        <w:gridCol w:w="1200"/>
        <w:gridCol w:w="2631"/>
        <w:gridCol w:w="2681"/>
      </w:tblGrid>
      <w:tr w:rsidR="008F0963" w:rsidRPr="00F50F06" w:rsidTr="008F0963">
        <w:trPr>
          <w:jc w:val="center"/>
        </w:trPr>
        <w:tc>
          <w:tcPr>
            <w:tcW w:w="5390" w:type="dxa"/>
          </w:tcPr>
          <w:p w:rsidR="008F0963" w:rsidRPr="00BE64F8" w:rsidRDefault="00BE64F8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ოპერატიული მეხსიერების</w:t>
            </w:r>
            <w:r w:rsidR="008F0963"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 სპეციფიკაციები</w:t>
            </w:r>
          </w:p>
        </w:tc>
        <w:tc>
          <w:tcPr>
            <w:tcW w:w="1274" w:type="dxa"/>
          </w:tcPr>
          <w:p w:rsidR="008F0963" w:rsidRPr="00BE64F8" w:rsidRDefault="008F0963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1200" w:type="dxa"/>
          </w:tcPr>
          <w:p w:rsidR="008F0963" w:rsidRPr="00BE64F8" w:rsidRDefault="008F0963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  <w:r w:rsidRPr="00BE64F8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631" w:type="dxa"/>
          </w:tcPr>
          <w:p w:rsidR="008F0963" w:rsidRPr="00BE64F8" w:rsidRDefault="00BE64F8" w:rsidP="000825A9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</w:pP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ერთეულის </w:t>
            </w:r>
            <w:r w:rsidR="008F0963"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ფასი</w:t>
            </w:r>
            <w:r w:rsidR="008F0963" w:rsidRPr="00BE64F8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 w:rsidR="008F0963" w:rsidRPr="00BE64F8">
              <w:rPr>
                <w:rFonts w:ascii="Sylfaen" w:hAnsi="Sylfaen" w:cs="Sylfaen"/>
                <w:b/>
                <w:i/>
                <w:sz w:val="20"/>
                <w:lang w:val="en-US"/>
              </w:rPr>
              <w:t>USD</w:t>
            </w:r>
            <w:r w:rsidR="008F0963" w:rsidRPr="00BE64F8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 w:rsidR="008F0963"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დღგ</w:t>
            </w:r>
            <w:r w:rsidR="008F0963" w:rsidRPr="00BE64F8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>-</w:t>
            </w:r>
            <w:r w:rsidR="008F0963"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ს</w:t>
            </w:r>
            <w:r w:rsidR="008F0963" w:rsidRPr="00BE64F8">
              <w:rPr>
                <w:rFonts w:asciiTheme="minorHAnsi" w:hAnsiTheme="minorHAnsi" w:cstheme="minorHAnsi"/>
                <w:b/>
                <w:i/>
                <w:sz w:val="20"/>
                <w:lang w:val="ka-GE"/>
              </w:rPr>
              <w:t xml:space="preserve"> </w:t>
            </w:r>
            <w:r w:rsidR="008F0963"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ჩათვლით</w:t>
            </w:r>
          </w:p>
        </w:tc>
        <w:tc>
          <w:tcPr>
            <w:tcW w:w="2681" w:type="dxa"/>
          </w:tcPr>
          <w:p w:rsidR="008F0963" w:rsidRPr="00BE64F8" w:rsidRDefault="008F0963" w:rsidP="000825A9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შეკვედიდან მიწოდების ვადა (სამუშაო დღე)</w:t>
            </w:r>
          </w:p>
        </w:tc>
      </w:tr>
      <w:tr w:rsidR="008F0963" w:rsidRPr="008F0963" w:rsidTr="00BE64F8">
        <w:trPr>
          <w:trHeight w:val="2015"/>
          <w:jc w:val="center"/>
        </w:trPr>
        <w:tc>
          <w:tcPr>
            <w:tcW w:w="5390" w:type="dxa"/>
          </w:tcPr>
          <w:p w:rsidR="008F0963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Current Operating Speed : 2666 MHz</w:t>
            </w:r>
          </w:p>
          <w:p w:rsidR="00BE64F8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Device Type: Memory</w:t>
            </w:r>
          </w:p>
          <w:p w:rsidR="00BE64F8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Manufacturer : Micron Technology</w:t>
            </w:r>
          </w:p>
          <w:p w:rsidR="00BE64F8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Memory Type : DDR-4</w:t>
            </w:r>
          </w:p>
          <w:p w:rsidR="00BE64F8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Model : DDR4 DIMM</w:t>
            </w:r>
          </w:p>
          <w:p w:rsidR="00BE64F8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Part Number : 36ASF4G72PZ</w:t>
            </w:r>
          </w:p>
          <w:p w:rsidR="00BE64F8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Size: 32768 MB</w:t>
            </w:r>
          </w:p>
          <w:p w:rsidR="00BE64F8" w:rsidRPr="00BE64F8" w:rsidRDefault="00BE64F8" w:rsidP="00BE64F8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Speed : 2666 MHz</w:t>
            </w:r>
          </w:p>
        </w:tc>
        <w:tc>
          <w:tcPr>
            <w:tcW w:w="1274" w:type="dxa"/>
          </w:tcPr>
          <w:p w:rsidR="008F0963" w:rsidRPr="00BE64F8" w:rsidRDefault="00BE64F8" w:rsidP="009B781A">
            <w:pPr>
              <w:pStyle w:val="ListParagraph"/>
              <w:ind w:left="0"/>
              <w:jc w:val="center"/>
              <w:rPr>
                <w:rFonts w:ascii="Sylfaen" w:hAnsi="Sylfaen" w:cstheme="minorHAnsi"/>
                <w:sz w:val="28"/>
                <w:szCs w:val="28"/>
                <w:lang w:val="ka-GE"/>
              </w:rPr>
            </w:pPr>
            <w:r w:rsidRPr="00BE64F8">
              <w:rPr>
                <w:rFonts w:ascii="Sylfaen" w:hAnsi="Sylfaen" w:cstheme="minorHAnsi"/>
                <w:sz w:val="28"/>
                <w:szCs w:val="28"/>
                <w:lang w:val="ka-GE"/>
              </w:rPr>
              <w:t>36</w:t>
            </w:r>
          </w:p>
        </w:tc>
        <w:tc>
          <w:tcPr>
            <w:tcW w:w="1200" w:type="dxa"/>
          </w:tcPr>
          <w:p w:rsidR="008F0963" w:rsidRPr="008F0963" w:rsidRDefault="008F0963" w:rsidP="009B781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val="de-AT"/>
              </w:rPr>
            </w:pPr>
          </w:p>
        </w:tc>
        <w:tc>
          <w:tcPr>
            <w:tcW w:w="2631" w:type="dxa"/>
          </w:tcPr>
          <w:p w:rsidR="008F0963" w:rsidRPr="008F0963" w:rsidRDefault="008F0963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de-AT"/>
              </w:rPr>
            </w:pPr>
          </w:p>
        </w:tc>
        <w:tc>
          <w:tcPr>
            <w:tcW w:w="2681" w:type="dxa"/>
          </w:tcPr>
          <w:p w:rsidR="008F0963" w:rsidRPr="008F0963" w:rsidRDefault="008F0963" w:rsidP="00D5206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val="de-AT"/>
              </w:rPr>
            </w:pPr>
          </w:p>
        </w:tc>
      </w:tr>
    </w:tbl>
    <w:p w:rsidR="008F0963" w:rsidRPr="00B72E7D" w:rsidRDefault="008F0963" w:rsidP="00B72E7D">
      <w:pPr>
        <w:rPr>
          <w:rFonts w:asciiTheme="minorHAnsi" w:hAnsiTheme="minorHAnsi" w:cstheme="minorHAnsi"/>
          <w:b/>
          <w:i/>
          <w:sz w:val="28"/>
          <w:szCs w:val="28"/>
          <w:lang w:val="de-AT"/>
        </w:rPr>
      </w:pPr>
    </w:p>
    <w:p w:rsidR="008F0963" w:rsidRDefault="008F0963" w:rsidP="003A3E7E">
      <w:pPr>
        <w:pStyle w:val="ListParagraph"/>
        <w:jc w:val="center"/>
        <w:rPr>
          <w:rFonts w:asciiTheme="minorHAnsi" w:hAnsiTheme="minorHAnsi" w:cstheme="minorHAnsi"/>
          <w:b/>
          <w:i/>
          <w:sz w:val="28"/>
          <w:szCs w:val="28"/>
          <w:lang w:val="de-AT"/>
        </w:rPr>
      </w:pPr>
    </w:p>
    <w:p w:rsidR="008F0963" w:rsidRDefault="00BE64F8" w:rsidP="003A3E7E">
      <w:pPr>
        <w:pStyle w:val="ListParagraph"/>
        <w:jc w:val="center"/>
        <w:rPr>
          <w:rFonts w:ascii="Sylfaen" w:hAnsi="Sylfaen" w:cstheme="minorHAnsi"/>
          <w:b/>
          <w:i/>
          <w:sz w:val="28"/>
          <w:szCs w:val="28"/>
          <w:lang w:val="ka-GE"/>
        </w:rPr>
      </w:pPr>
      <w:r>
        <w:rPr>
          <w:rFonts w:ascii="Sylfaen" w:hAnsi="Sylfaen" w:cstheme="minorHAnsi"/>
          <w:b/>
          <w:i/>
          <w:sz w:val="28"/>
          <w:szCs w:val="28"/>
          <w:lang w:val="ka-GE"/>
        </w:rPr>
        <w:t>ლოტი 2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82"/>
        <w:gridCol w:w="1274"/>
        <w:gridCol w:w="1260"/>
        <w:gridCol w:w="2517"/>
        <w:gridCol w:w="2715"/>
      </w:tblGrid>
      <w:tr w:rsidR="00BE64F8" w:rsidTr="00BE64F8">
        <w:tc>
          <w:tcPr>
            <w:tcW w:w="5490" w:type="dxa"/>
          </w:tcPr>
          <w:p w:rsidR="00BE64F8" w:rsidRPr="00BE64F8" w:rsidRDefault="00BE64F8" w:rsidP="00DC0C9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ოპერატიული მეხსიერების სპეციფიკაციები</w:t>
            </w:r>
          </w:p>
          <w:p w:rsidR="00BE64F8" w:rsidRPr="00BE64F8" w:rsidRDefault="00BE64F8" w:rsidP="00DC0C9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</w:p>
        </w:tc>
        <w:tc>
          <w:tcPr>
            <w:tcW w:w="1260" w:type="dxa"/>
          </w:tcPr>
          <w:p w:rsidR="00BE64F8" w:rsidRPr="00BE64F8" w:rsidRDefault="00BE64F8" w:rsidP="00DC0C9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 w:rsidRPr="00BE64F8">
              <w:rPr>
                <w:rFonts w:ascii="Sylfaen" w:hAnsi="Sylfaen" w:cs="Sylfaen"/>
                <w:b/>
                <w:i/>
                <w:sz w:val="20"/>
                <w:lang w:val="ka-GE"/>
              </w:rPr>
              <w:t>რაოდენობა</w:t>
            </w:r>
          </w:p>
        </w:tc>
        <w:tc>
          <w:tcPr>
            <w:tcW w:w="1260" w:type="dxa"/>
          </w:tcPr>
          <w:p w:rsidR="00BE64F8" w:rsidRDefault="00BE64F8" w:rsidP="00DC0C9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გარანტია</w:t>
            </w:r>
          </w:p>
          <w:p w:rsidR="00BE64F8" w:rsidRPr="00BE64F8" w:rsidRDefault="00BE64F8" w:rsidP="00DC0C9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თვე</w:t>
            </w:r>
          </w:p>
        </w:tc>
        <w:tc>
          <w:tcPr>
            <w:tcW w:w="2520" w:type="dxa"/>
          </w:tcPr>
          <w:p w:rsidR="00BE64F8" w:rsidRPr="00BE64F8" w:rsidRDefault="00BE64F8" w:rsidP="00DC0C9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ერთეულის ფასი </w:t>
            </w:r>
            <w:r>
              <w:rPr>
                <w:rFonts w:ascii="Sylfaen" w:hAnsi="Sylfaen" w:cs="Sylfaen"/>
                <w:b/>
                <w:i/>
                <w:sz w:val="20"/>
                <w:lang w:val="en-US"/>
              </w:rPr>
              <w:t>USD</w:t>
            </w: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 xml:space="preserve"> დღგ-ს ჩათვლით</w:t>
            </w:r>
          </w:p>
        </w:tc>
        <w:tc>
          <w:tcPr>
            <w:tcW w:w="2718" w:type="dxa"/>
          </w:tcPr>
          <w:p w:rsidR="00BE64F8" w:rsidRPr="00BE64F8" w:rsidRDefault="00BE64F8" w:rsidP="00DC0C9E">
            <w:pPr>
              <w:pStyle w:val="ListParagraph"/>
              <w:ind w:left="0"/>
              <w:jc w:val="center"/>
              <w:rPr>
                <w:rFonts w:ascii="Sylfaen" w:hAnsi="Sylfaen" w:cs="Sylfaen"/>
                <w:b/>
                <w:i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i/>
                <w:sz w:val="20"/>
                <w:lang w:val="ka-GE"/>
              </w:rPr>
              <w:t>შეკვეთიდან მიწოდების ვადა (სამუშაო დღე)</w:t>
            </w:r>
          </w:p>
        </w:tc>
      </w:tr>
      <w:tr w:rsidR="00BE64F8" w:rsidTr="00BE64F8">
        <w:tc>
          <w:tcPr>
            <w:tcW w:w="5490" w:type="dxa"/>
          </w:tcPr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Current Operating Speed : 2400 MHz</w:t>
            </w:r>
          </w:p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Device Type : Memory</w:t>
            </w:r>
          </w:p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Manufacturer : Samsung</w:t>
            </w:r>
          </w:p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Memory Type : DDR-4</w:t>
            </w:r>
          </w:p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Model : DDR4 DIMM</w:t>
            </w:r>
          </w:p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Part Number: M393A2K43BB1</w:t>
            </w:r>
          </w:p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Size : 16384 MB</w:t>
            </w:r>
          </w:p>
          <w:p w:rsidR="00BE64F8" w:rsidRP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sz w:val="18"/>
                <w:szCs w:val="18"/>
                <w:lang w:val="en-US"/>
              </w:rPr>
            </w:pPr>
            <w:r>
              <w:rPr>
                <w:rFonts w:ascii="Sylfaen" w:hAnsi="Sylfaen" w:cstheme="minorHAnsi"/>
                <w:sz w:val="18"/>
                <w:szCs w:val="18"/>
                <w:lang w:val="en-US"/>
              </w:rPr>
              <w:t>Speed : 2666MHz</w:t>
            </w:r>
          </w:p>
        </w:tc>
        <w:tc>
          <w:tcPr>
            <w:tcW w:w="1260" w:type="dxa"/>
          </w:tcPr>
          <w:p w:rsidR="00BE64F8" w:rsidRPr="00BE64F8" w:rsidRDefault="00BE64F8" w:rsidP="00BE64F8">
            <w:pPr>
              <w:pStyle w:val="ListParagraph"/>
              <w:ind w:left="0"/>
              <w:jc w:val="center"/>
              <w:rPr>
                <w:rFonts w:ascii="Sylfaen" w:hAnsi="Sylfaen" w:cstheme="minorHAnsi"/>
                <w:sz w:val="28"/>
                <w:szCs w:val="28"/>
                <w:lang w:val="en-US"/>
              </w:rPr>
            </w:pPr>
            <w:r w:rsidRPr="00BE64F8">
              <w:rPr>
                <w:rFonts w:ascii="Sylfaen" w:hAnsi="Sylfaen"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260" w:type="dxa"/>
          </w:tcPr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520" w:type="dxa"/>
          </w:tcPr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  <w:tc>
          <w:tcPr>
            <w:tcW w:w="2718" w:type="dxa"/>
          </w:tcPr>
          <w:p w:rsidR="00BE64F8" w:rsidRDefault="00BE64F8" w:rsidP="00BE64F8">
            <w:pPr>
              <w:pStyle w:val="ListParagraph"/>
              <w:ind w:left="0"/>
              <w:jc w:val="left"/>
              <w:rPr>
                <w:rFonts w:ascii="Sylfaen" w:hAnsi="Sylfaen" w:cstheme="minorHAnsi"/>
                <w:b/>
                <w:i/>
                <w:sz w:val="28"/>
                <w:szCs w:val="28"/>
                <w:lang w:val="ka-GE"/>
              </w:rPr>
            </w:pPr>
          </w:p>
        </w:tc>
      </w:tr>
    </w:tbl>
    <w:p w:rsidR="003A3E7E" w:rsidRDefault="003A3E7E" w:rsidP="00212EBD">
      <w:pPr>
        <w:rPr>
          <w:rFonts w:asciiTheme="minorHAnsi" w:hAnsiTheme="minorHAnsi" w:cstheme="minorHAnsi"/>
          <w:b/>
          <w:i/>
          <w:sz w:val="28"/>
          <w:szCs w:val="28"/>
          <w:lang w:val="de-AT"/>
        </w:rPr>
      </w:pPr>
    </w:p>
    <w:p w:rsidR="008B4CF7" w:rsidRDefault="008B4CF7" w:rsidP="00212EBD">
      <w:pPr>
        <w:rPr>
          <w:rFonts w:asciiTheme="minorHAnsi" w:hAnsiTheme="minorHAnsi" w:cstheme="minorHAnsi"/>
          <w:b/>
          <w:i/>
          <w:sz w:val="28"/>
          <w:szCs w:val="28"/>
          <w:lang w:val="de-AT"/>
        </w:rPr>
      </w:pPr>
    </w:p>
    <w:p w:rsidR="008B4CF7" w:rsidRDefault="008B4CF7" w:rsidP="00212EBD">
      <w:pPr>
        <w:rPr>
          <w:rFonts w:asciiTheme="minorHAnsi" w:hAnsiTheme="minorHAnsi" w:cstheme="minorHAnsi"/>
          <w:b/>
          <w:i/>
          <w:sz w:val="28"/>
          <w:szCs w:val="28"/>
          <w:lang w:val="de-AT"/>
        </w:rPr>
      </w:pPr>
    </w:p>
    <w:p w:rsidR="008B4CF7" w:rsidRPr="008B4CF7" w:rsidRDefault="008B4CF7" w:rsidP="008B4CF7">
      <w:pPr>
        <w:jc w:val="left"/>
        <w:rPr>
          <w:rFonts w:ascii="Sylfaen" w:hAnsi="Sylfaen" w:cstheme="minorHAnsi"/>
          <w:b/>
          <w:i/>
          <w:sz w:val="28"/>
          <w:szCs w:val="28"/>
          <w:lang w:val="ka-GE"/>
        </w:rPr>
      </w:pPr>
      <w:bookmarkStart w:id="0" w:name="_GoBack"/>
      <w:bookmarkEnd w:id="0"/>
    </w:p>
    <w:sectPr w:rsidR="008B4CF7" w:rsidRPr="008B4CF7" w:rsidSect="00E33D12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F91"/>
    <w:multiLevelType w:val="hybridMultilevel"/>
    <w:tmpl w:val="BE22CB52"/>
    <w:lvl w:ilvl="0" w:tplc="7EC02FE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26A"/>
    <w:multiLevelType w:val="hybridMultilevel"/>
    <w:tmpl w:val="85348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DB1"/>
    <w:multiLevelType w:val="hybridMultilevel"/>
    <w:tmpl w:val="73C4A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A229B"/>
    <w:multiLevelType w:val="hybridMultilevel"/>
    <w:tmpl w:val="EE446786"/>
    <w:lvl w:ilvl="0" w:tplc="7B7224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0468C"/>
    <w:multiLevelType w:val="hybridMultilevel"/>
    <w:tmpl w:val="AE5EB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647FF"/>
    <w:multiLevelType w:val="hybridMultilevel"/>
    <w:tmpl w:val="B766403C"/>
    <w:lvl w:ilvl="0" w:tplc="51F48DF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8D"/>
    <w:rsid w:val="000278C3"/>
    <w:rsid w:val="00044BCD"/>
    <w:rsid w:val="00050643"/>
    <w:rsid w:val="000825A9"/>
    <w:rsid w:val="000B1178"/>
    <w:rsid w:val="000D7316"/>
    <w:rsid w:val="0011242F"/>
    <w:rsid w:val="00124061"/>
    <w:rsid w:val="001267A4"/>
    <w:rsid w:val="00132983"/>
    <w:rsid w:val="00180496"/>
    <w:rsid w:val="00185187"/>
    <w:rsid w:val="001A07B9"/>
    <w:rsid w:val="001A71DA"/>
    <w:rsid w:val="001B7A5B"/>
    <w:rsid w:val="001C068E"/>
    <w:rsid w:val="001C358A"/>
    <w:rsid w:val="001C6CA1"/>
    <w:rsid w:val="001D18DD"/>
    <w:rsid w:val="001E2F0E"/>
    <w:rsid w:val="00205D45"/>
    <w:rsid w:val="0020792E"/>
    <w:rsid w:val="002127D3"/>
    <w:rsid w:val="00212EBD"/>
    <w:rsid w:val="00260CF0"/>
    <w:rsid w:val="0026599A"/>
    <w:rsid w:val="00287086"/>
    <w:rsid w:val="002A4261"/>
    <w:rsid w:val="002A7DB7"/>
    <w:rsid w:val="002B2362"/>
    <w:rsid w:val="002B6AEE"/>
    <w:rsid w:val="003027FA"/>
    <w:rsid w:val="003341F7"/>
    <w:rsid w:val="00357A08"/>
    <w:rsid w:val="003627DB"/>
    <w:rsid w:val="00391938"/>
    <w:rsid w:val="003938EE"/>
    <w:rsid w:val="003A3E7E"/>
    <w:rsid w:val="003A5BCD"/>
    <w:rsid w:val="003A62E4"/>
    <w:rsid w:val="003A754B"/>
    <w:rsid w:val="003C186B"/>
    <w:rsid w:val="00413F92"/>
    <w:rsid w:val="00435578"/>
    <w:rsid w:val="00461B19"/>
    <w:rsid w:val="00480918"/>
    <w:rsid w:val="004B1D8F"/>
    <w:rsid w:val="004F0DFE"/>
    <w:rsid w:val="004F2645"/>
    <w:rsid w:val="00511B20"/>
    <w:rsid w:val="00533BCD"/>
    <w:rsid w:val="005459D8"/>
    <w:rsid w:val="00552EA8"/>
    <w:rsid w:val="00585D8A"/>
    <w:rsid w:val="005C77F4"/>
    <w:rsid w:val="00625FCA"/>
    <w:rsid w:val="00670288"/>
    <w:rsid w:val="00687DBD"/>
    <w:rsid w:val="006A036B"/>
    <w:rsid w:val="006C03CA"/>
    <w:rsid w:val="006D7210"/>
    <w:rsid w:val="006F6107"/>
    <w:rsid w:val="006F6E74"/>
    <w:rsid w:val="0070590A"/>
    <w:rsid w:val="007429B7"/>
    <w:rsid w:val="00747D67"/>
    <w:rsid w:val="00776F09"/>
    <w:rsid w:val="007B385E"/>
    <w:rsid w:val="007F73C6"/>
    <w:rsid w:val="00831E53"/>
    <w:rsid w:val="00873538"/>
    <w:rsid w:val="0089298D"/>
    <w:rsid w:val="008941D5"/>
    <w:rsid w:val="00897FAD"/>
    <w:rsid w:val="008A2394"/>
    <w:rsid w:val="008B4798"/>
    <w:rsid w:val="008B4CF7"/>
    <w:rsid w:val="008F0963"/>
    <w:rsid w:val="00930302"/>
    <w:rsid w:val="00946395"/>
    <w:rsid w:val="009629EF"/>
    <w:rsid w:val="00985612"/>
    <w:rsid w:val="00994987"/>
    <w:rsid w:val="009B57B6"/>
    <w:rsid w:val="009B781A"/>
    <w:rsid w:val="009E4E3F"/>
    <w:rsid w:val="00A01174"/>
    <w:rsid w:val="00A34302"/>
    <w:rsid w:val="00A43B8E"/>
    <w:rsid w:val="00A466F6"/>
    <w:rsid w:val="00A477C0"/>
    <w:rsid w:val="00A7011A"/>
    <w:rsid w:val="00A75A3F"/>
    <w:rsid w:val="00A816EC"/>
    <w:rsid w:val="00AB381C"/>
    <w:rsid w:val="00B075AD"/>
    <w:rsid w:val="00B31F84"/>
    <w:rsid w:val="00B559A9"/>
    <w:rsid w:val="00B56D89"/>
    <w:rsid w:val="00B72E7D"/>
    <w:rsid w:val="00B76531"/>
    <w:rsid w:val="00B934AC"/>
    <w:rsid w:val="00BB1464"/>
    <w:rsid w:val="00BB395D"/>
    <w:rsid w:val="00BC16C6"/>
    <w:rsid w:val="00BC313E"/>
    <w:rsid w:val="00BE64F8"/>
    <w:rsid w:val="00BF7664"/>
    <w:rsid w:val="00C43550"/>
    <w:rsid w:val="00C47A16"/>
    <w:rsid w:val="00C6356F"/>
    <w:rsid w:val="00CA0FC0"/>
    <w:rsid w:val="00CA71CA"/>
    <w:rsid w:val="00CB1810"/>
    <w:rsid w:val="00CB1F73"/>
    <w:rsid w:val="00CE08ED"/>
    <w:rsid w:val="00CF01B8"/>
    <w:rsid w:val="00D12DF6"/>
    <w:rsid w:val="00D42952"/>
    <w:rsid w:val="00D53BD3"/>
    <w:rsid w:val="00D71C96"/>
    <w:rsid w:val="00DB098D"/>
    <w:rsid w:val="00DC0C9E"/>
    <w:rsid w:val="00E2234A"/>
    <w:rsid w:val="00E31AFB"/>
    <w:rsid w:val="00E33D12"/>
    <w:rsid w:val="00EA013C"/>
    <w:rsid w:val="00EA2911"/>
    <w:rsid w:val="00EA3C39"/>
    <w:rsid w:val="00EC6418"/>
    <w:rsid w:val="00ED3A54"/>
    <w:rsid w:val="00EE3C21"/>
    <w:rsid w:val="00F4680F"/>
    <w:rsid w:val="00F50F06"/>
    <w:rsid w:val="00FC0D10"/>
    <w:rsid w:val="00FF1FE1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2464E-38DA-4294-82A5-EC37853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086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3F"/>
    <w:pPr>
      <w:ind w:left="720"/>
      <w:contextualSpacing/>
    </w:pPr>
  </w:style>
  <w:style w:type="paragraph" w:customStyle="1" w:styleId="Default">
    <w:name w:val="Default"/>
    <w:rsid w:val="00BB395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9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95D"/>
    <w:rPr>
      <w:rFonts w:ascii="Tahoma" w:eastAsia="Times New Roman" w:hAnsi="Tahom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5D"/>
    <w:rPr>
      <w:rFonts w:ascii="Tahoma" w:eastAsia="Times New Roman" w:hAnsi="Tahom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5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5D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1C35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58A"/>
    <w:rPr>
      <w:color w:val="800080"/>
      <w:u w:val="single"/>
    </w:rPr>
  </w:style>
  <w:style w:type="paragraph" w:customStyle="1" w:styleId="font1">
    <w:name w:val="font1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5">
    <w:name w:val="font5"/>
    <w:basedOn w:val="Normal"/>
    <w:rsid w:val="001C358A"/>
    <w:pPr>
      <w:spacing w:before="100" w:beforeAutospacing="1" w:after="100" w:afterAutospacing="1"/>
      <w:jc w:val="left"/>
    </w:pPr>
    <w:rPr>
      <w:rFonts w:ascii="AcadNusx" w:hAnsi="AcadNusx"/>
      <w:sz w:val="20"/>
      <w:lang w:val="en-US"/>
    </w:rPr>
  </w:style>
  <w:style w:type="paragraph" w:customStyle="1" w:styleId="font6">
    <w:name w:val="font6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7">
    <w:name w:val="font7"/>
    <w:basedOn w:val="Normal"/>
    <w:rsid w:val="001C358A"/>
    <w:pPr>
      <w:spacing w:before="100" w:beforeAutospacing="1" w:after="100" w:afterAutospacing="1"/>
      <w:jc w:val="left"/>
    </w:pPr>
    <w:rPr>
      <w:rFonts w:ascii="Arial" w:hAnsi="Arial" w:cs="Arial"/>
      <w:sz w:val="20"/>
      <w:lang w:val="en-US"/>
    </w:rPr>
  </w:style>
  <w:style w:type="paragraph" w:customStyle="1" w:styleId="font8">
    <w:name w:val="font8"/>
    <w:basedOn w:val="Normal"/>
    <w:rsid w:val="001C358A"/>
    <w:pPr>
      <w:spacing w:before="100" w:beforeAutospacing="1" w:after="100" w:afterAutospacing="1"/>
      <w:jc w:val="left"/>
    </w:pPr>
    <w:rPr>
      <w:rFonts w:ascii="Times New Roman" w:hAnsi="Times New Roman"/>
      <w:sz w:val="20"/>
      <w:lang w:val="en-US"/>
    </w:rPr>
  </w:style>
  <w:style w:type="paragraph" w:customStyle="1" w:styleId="font9">
    <w:name w:val="font9"/>
    <w:basedOn w:val="Normal"/>
    <w:rsid w:val="001C358A"/>
    <w:pPr>
      <w:spacing w:before="100" w:beforeAutospacing="1" w:after="100" w:afterAutospacing="1"/>
      <w:jc w:val="left"/>
    </w:pPr>
    <w:rPr>
      <w:rFonts w:ascii="Calibri" w:hAnsi="Calibri" w:cs="Calibri"/>
      <w:sz w:val="20"/>
      <w:lang w:val="en-US"/>
    </w:rPr>
  </w:style>
  <w:style w:type="paragraph" w:customStyle="1" w:styleId="font10">
    <w:name w:val="font10"/>
    <w:basedOn w:val="Normal"/>
    <w:rsid w:val="001C358A"/>
    <w:pPr>
      <w:spacing w:before="100" w:beforeAutospacing="1" w:after="100" w:afterAutospacing="1"/>
      <w:jc w:val="left"/>
    </w:pPr>
    <w:rPr>
      <w:rFonts w:ascii="Times" w:hAnsi="Times" w:cs="Times"/>
      <w:sz w:val="20"/>
      <w:lang w:val="en-US"/>
    </w:rPr>
  </w:style>
  <w:style w:type="paragraph" w:customStyle="1" w:styleId="xl63">
    <w:name w:val="xl63"/>
    <w:basedOn w:val="Normal"/>
    <w:rsid w:val="001C358A"/>
    <w:pPr>
      <w:shd w:val="clear" w:color="000000" w:fill="FFFFFF"/>
      <w:spacing w:before="100" w:beforeAutospacing="1" w:after="100" w:afterAutospacing="1"/>
      <w:jc w:val="center"/>
    </w:pPr>
    <w:rPr>
      <w:rFonts w:ascii="AcadNusx" w:hAnsi="AcadNusx"/>
      <w:sz w:val="24"/>
      <w:szCs w:val="24"/>
      <w:lang w:val="en-US"/>
    </w:rPr>
  </w:style>
  <w:style w:type="paragraph" w:customStyle="1" w:styleId="xl64">
    <w:name w:val="xl64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5">
    <w:name w:val="xl65"/>
    <w:basedOn w:val="Normal"/>
    <w:rsid w:val="001C358A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6">
    <w:name w:val="xl66"/>
    <w:basedOn w:val="Normal"/>
    <w:rsid w:val="001C358A"/>
    <w:pPr>
      <w:shd w:val="clear" w:color="000000" w:fill="FFFFFF"/>
      <w:spacing w:before="100" w:beforeAutospacing="1" w:after="100" w:afterAutospacing="1"/>
      <w:jc w:val="left"/>
    </w:pPr>
    <w:rPr>
      <w:rFonts w:ascii="AcadNusx" w:hAnsi="AcadNusx"/>
      <w:sz w:val="24"/>
      <w:szCs w:val="24"/>
      <w:lang w:val="en-US"/>
    </w:rPr>
  </w:style>
  <w:style w:type="paragraph" w:customStyle="1" w:styleId="xl67">
    <w:name w:val="xl67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8">
    <w:name w:val="xl6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69">
    <w:name w:val="xl69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0">
    <w:name w:val="xl70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1">
    <w:name w:val="xl71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2">
    <w:name w:val="xl72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sz w:val="24"/>
      <w:szCs w:val="24"/>
      <w:lang w:val="en-US"/>
    </w:rPr>
  </w:style>
  <w:style w:type="paragraph" w:customStyle="1" w:styleId="xl73">
    <w:name w:val="xl73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4">
    <w:name w:val="xl74"/>
    <w:basedOn w:val="Normal"/>
    <w:rsid w:val="001C35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eo_Times" w:hAnsi="Geo_Times"/>
      <w:sz w:val="24"/>
      <w:szCs w:val="24"/>
      <w:lang w:val="en-US"/>
    </w:rPr>
  </w:style>
  <w:style w:type="paragraph" w:customStyle="1" w:styleId="xl75">
    <w:name w:val="xl75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US"/>
    </w:rPr>
  </w:style>
  <w:style w:type="paragraph" w:customStyle="1" w:styleId="xl78">
    <w:name w:val="xl78"/>
    <w:basedOn w:val="Normal"/>
    <w:rsid w:val="001C3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cadNusx" w:hAnsi="AcadNusx"/>
      <w:b/>
      <w:bCs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930302"/>
  </w:style>
  <w:style w:type="character" w:customStyle="1" w:styleId="apple-converted-space">
    <w:name w:val="apple-converted-space"/>
    <w:basedOn w:val="DefaultParagraphFont"/>
    <w:rsid w:val="00CA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davit.amaghlobeli</dc:creator>
  <cp:lastModifiedBy>Ana Vashadze (Aldagi)</cp:lastModifiedBy>
  <cp:revision>23</cp:revision>
  <dcterms:created xsi:type="dcterms:W3CDTF">2014-06-25T10:04:00Z</dcterms:created>
  <dcterms:modified xsi:type="dcterms:W3CDTF">2018-09-19T07:04:00Z</dcterms:modified>
</cp:coreProperties>
</file>